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68" w:rsidRPr="001906C2" w:rsidRDefault="00045F68" w:rsidP="00045F68">
      <w:pPr>
        <w:jc w:val="center"/>
        <w:rPr>
          <w:rFonts w:hint="eastAsia"/>
          <w:sz w:val="36"/>
          <w:szCs w:val="36"/>
        </w:rPr>
      </w:pPr>
      <w:r w:rsidRPr="001906C2">
        <w:rPr>
          <w:rFonts w:ascii="AR P丸ゴシック体E" w:eastAsia="AR P丸ゴシック体E" w:hAnsi="AR P丸ゴシック体E" w:cs="メイリオ" w:hint="eastAsia"/>
          <w:color w:val="76923C"/>
          <w:sz w:val="36"/>
          <w:szCs w:val="36"/>
        </w:rPr>
        <w:t>平成28年度山口県小学生ソフトテニス</w:t>
      </w:r>
      <w:r w:rsidR="00A15566" w:rsidRPr="001906C2">
        <w:rPr>
          <w:rFonts w:ascii="AR P丸ゴシック体E" w:eastAsia="AR P丸ゴシック体E" w:hAnsi="AR P丸ゴシック体E" w:cs="メイリオ" w:hint="eastAsia"/>
          <w:color w:val="76923C"/>
          <w:sz w:val="36"/>
          <w:szCs w:val="36"/>
        </w:rPr>
        <w:t>選手権大会</w:t>
      </w:r>
      <w:r w:rsidRPr="001906C2">
        <w:rPr>
          <w:rFonts w:ascii="AR P丸ゴシック体E" w:eastAsia="AR P丸ゴシック体E" w:hAnsi="AR P丸ゴシック体E" w:cs="メイリオ" w:hint="eastAsia"/>
          <w:color w:val="76923C"/>
          <w:sz w:val="36"/>
          <w:szCs w:val="36"/>
        </w:rPr>
        <w:t>（団体戦）</w:t>
      </w:r>
    </w:p>
    <w:p w:rsidR="00A15566" w:rsidRDefault="00A15566" w:rsidP="00A15566">
      <w:pPr>
        <w:ind w:firstLineChars="100" w:firstLine="320"/>
        <w:jc w:val="left"/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【男子入賞チーム</w:t>
      </w:r>
      <w:r w:rsidRPr="005F21DD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】</w:t>
      </w:r>
    </w:p>
    <w:p w:rsidR="001906C2" w:rsidRDefault="006B6059" w:rsidP="001906C2">
      <w:pPr>
        <w:ind w:firstLineChars="100" w:firstLine="320"/>
        <w:jc w:val="center"/>
      </w:pPr>
      <w:r>
        <w:rPr>
          <w:rFonts w:ascii="AR P丸ゴシック体E" w:eastAsia="AR P丸ゴシック体E" w:hAnsi="AR P丸ゴシック体E"/>
          <w:noProof/>
          <w:color w:val="365F91"/>
          <w:sz w:val="32"/>
          <w:szCs w:val="32"/>
        </w:rPr>
        <w:drawing>
          <wp:inline distT="0" distB="0" distL="0" distR="0">
            <wp:extent cx="5572125" cy="3752850"/>
            <wp:effectExtent l="19050" t="0" r="9525" b="0"/>
            <wp:docPr id="1" name="図 1" descr="岩国ST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岩国STC.JPG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01" w:rsidRDefault="00275192" w:rsidP="00A15566">
      <w:pPr>
        <w:jc w:val="center"/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</w:pP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第1</w:t>
      </w:r>
      <w:r w:rsidR="00A15566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位：</w:t>
      </w: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岩国STCキッズ</w:t>
      </w:r>
      <w:r w:rsidR="00DC0801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 xml:space="preserve">　</w:t>
      </w:r>
    </w:p>
    <w:p w:rsidR="001906C2" w:rsidRDefault="001906C2" w:rsidP="00A15566">
      <w:pPr>
        <w:jc w:val="center"/>
        <w:rPr>
          <w:rFonts w:ascii="AR P丸ゴシック体E" w:eastAsia="AR P丸ゴシック体E" w:hAnsi="AR P丸ゴシック体E"/>
          <w:color w:val="365F91"/>
          <w:sz w:val="24"/>
          <w:szCs w:val="24"/>
        </w:rPr>
      </w:pPr>
    </w:p>
    <w:p w:rsidR="00DC0801" w:rsidRDefault="006B6059" w:rsidP="00A15566">
      <w:pPr>
        <w:jc w:val="center"/>
        <w:rPr>
          <w:rFonts w:hint="eastAsia"/>
        </w:rPr>
      </w:pPr>
      <w:r>
        <w:rPr>
          <w:rFonts w:ascii="AR P丸ゴシック体E" w:eastAsia="AR P丸ゴシック体E" w:hAnsi="AR P丸ゴシック体E"/>
          <w:noProof/>
          <w:color w:val="365F91"/>
          <w:sz w:val="24"/>
          <w:szCs w:val="24"/>
        </w:rPr>
        <w:drawing>
          <wp:inline distT="0" distB="0" distL="0" distR="0">
            <wp:extent cx="5581650" cy="3752850"/>
            <wp:effectExtent l="19050" t="0" r="0" b="0"/>
            <wp:docPr id="2" name="図 2" descr="下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下松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01" w:rsidRPr="001906C2" w:rsidRDefault="00275192" w:rsidP="00275192">
      <w:pPr>
        <w:jc w:val="center"/>
        <w:rPr>
          <w:rFonts w:ascii="AR P丸ゴシック体E" w:eastAsia="AR P丸ゴシック体E" w:hAnsi="AR P丸ゴシック体E"/>
          <w:color w:val="365F91"/>
          <w:sz w:val="32"/>
          <w:szCs w:val="32"/>
        </w:rPr>
      </w:pP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第2</w:t>
      </w:r>
      <w:r w:rsidR="00DC0801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位：</w:t>
      </w: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下松ジュニアA</w:t>
      </w:r>
      <w:r w:rsidR="00DC0801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 xml:space="preserve">　</w:t>
      </w:r>
    </w:p>
    <w:p w:rsidR="001906C2" w:rsidRDefault="001906C2" w:rsidP="00A15566">
      <w:pPr>
        <w:jc w:val="center"/>
        <w:rPr>
          <w:noProof/>
        </w:rPr>
      </w:pPr>
    </w:p>
    <w:p w:rsidR="00DC0801" w:rsidRDefault="006B6059" w:rsidP="00A15566">
      <w:pPr>
        <w:jc w:val="center"/>
      </w:pPr>
      <w:r>
        <w:rPr>
          <w:noProof/>
        </w:rPr>
        <w:drawing>
          <wp:inline distT="0" distB="0" distL="0" distR="0">
            <wp:extent cx="5581650" cy="3752850"/>
            <wp:effectExtent l="19050" t="0" r="0" b="0"/>
            <wp:docPr id="3" name="図 3" descr="永源男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永源男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01" w:rsidRPr="001906C2" w:rsidRDefault="00275192" w:rsidP="001906C2">
      <w:pPr>
        <w:jc w:val="center"/>
        <w:rPr>
          <w:rFonts w:ascii="AR P丸ゴシック体E" w:eastAsia="AR P丸ゴシック体E" w:hAnsi="AR P丸ゴシック体E"/>
          <w:color w:val="365F91"/>
          <w:sz w:val="32"/>
          <w:szCs w:val="32"/>
        </w:rPr>
      </w:pP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第3</w:t>
      </w:r>
      <w:r w:rsidR="00DC0801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位：</w:t>
      </w: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永源クラブA</w:t>
      </w:r>
      <w:r w:rsidR="00DC0801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 xml:space="preserve">　</w:t>
      </w:r>
      <w:r w:rsidR="001906C2" w:rsidRPr="001906C2">
        <w:rPr>
          <w:rFonts w:ascii="AR P丸ゴシック体E" w:eastAsia="AR P丸ゴシック体E" w:hAnsi="AR P丸ゴシック体E"/>
          <w:color w:val="365F91"/>
          <w:sz w:val="32"/>
          <w:szCs w:val="32"/>
        </w:rPr>
        <w:t xml:space="preserve"> </w:t>
      </w:r>
    </w:p>
    <w:p w:rsidR="002119EE" w:rsidRDefault="002119EE" w:rsidP="00A15566">
      <w:pPr>
        <w:jc w:val="center"/>
        <w:rPr>
          <w:rFonts w:hint="eastAsia"/>
        </w:rPr>
      </w:pPr>
    </w:p>
    <w:p w:rsidR="001906C2" w:rsidRDefault="001906C2" w:rsidP="00A15566">
      <w:pPr>
        <w:jc w:val="center"/>
      </w:pPr>
    </w:p>
    <w:p w:rsidR="002119EE" w:rsidRDefault="006B6059" w:rsidP="00A15566">
      <w:pPr>
        <w:jc w:val="center"/>
      </w:pPr>
      <w:r>
        <w:rPr>
          <w:noProof/>
        </w:rPr>
        <w:drawing>
          <wp:inline distT="0" distB="0" distL="0" distR="0">
            <wp:extent cx="5572125" cy="3752850"/>
            <wp:effectExtent l="19050" t="0" r="9525" b="0"/>
            <wp:docPr id="4" name="図 4" descr="宇部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宇部.JP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E" w:rsidRPr="001906C2" w:rsidRDefault="00275192" w:rsidP="001906C2">
      <w:pPr>
        <w:jc w:val="center"/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</w:pP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第3</w:t>
      </w:r>
      <w:r w:rsidR="002119EE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位：</w:t>
      </w:r>
      <w:r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>宇部ジュニア</w:t>
      </w:r>
      <w:r w:rsidR="002119EE" w:rsidRPr="001906C2">
        <w:rPr>
          <w:rFonts w:ascii="AR P丸ゴシック体E" w:eastAsia="AR P丸ゴシック体E" w:hAnsi="AR P丸ゴシック体E" w:hint="eastAsia"/>
          <w:color w:val="365F91"/>
          <w:sz w:val="32"/>
          <w:szCs w:val="32"/>
        </w:rPr>
        <w:t xml:space="preserve">　</w:t>
      </w:r>
    </w:p>
    <w:p w:rsidR="001906C2" w:rsidRDefault="001906C2" w:rsidP="001906C2">
      <w:pPr>
        <w:jc w:val="center"/>
        <w:rPr>
          <w:rFonts w:ascii="AR P丸ゴシック体E" w:eastAsia="AR P丸ゴシック体E" w:hAnsi="AR P丸ゴシック体E" w:hint="eastAsia"/>
          <w:color w:val="365F91"/>
          <w:sz w:val="24"/>
          <w:szCs w:val="24"/>
        </w:rPr>
      </w:pPr>
    </w:p>
    <w:p w:rsidR="00437058" w:rsidRPr="003203C5" w:rsidRDefault="00437058" w:rsidP="00437058">
      <w:pPr>
        <w:ind w:firstLineChars="100" w:firstLine="320"/>
        <w:jc w:val="left"/>
        <w:rPr>
          <w:rFonts w:ascii="AR P丸ゴシック体E" w:eastAsia="AR P丸ゴシック体E" w:hAnsi="AR P丸ゴシック体E"/>
          <w:color w:val="FF6699"/>
          <w:sz w:val="32"/>
          <w:szCs w:val="32"/>
        </w:rPr>
      </w:pPr>
      <w:r w:rsidRPr="003203C5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lastRenderedPageBreak/>
        <w:t>【女子入賞チーム】</w:t>
      </w:r>
    </w:p>
    <w:p w:rsidR="00437058" w:rsidRPr="003203C5" w:rsidRDefault="006B6059" w:rsidP="00437058">
      <w:pPr>
        <w:jc w:val="center"/>
        <w:rPr>
          <w:color w:val="FF6699"/>
        </w:rPr>
      </w:pPr>
      <w:r>
        <w:rPr>
          <w:noProof/>
        </w:rPr>
        <w:drawing>
          <wp:inline distT="0" distB="0" distL="0" distR="0">
            <wp:extent cx="5400675" cy="3600450"/>
            <wp:effectExtent l="57150" t="38100" r="47625" b="19050"/>
            <wp:docPr id="5" name="図 5" descr="岩国S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岩国ST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058" w:rsidRPr="001906C2" w:rsidRDefault="00703E4C" w:rsidP="00437058">
      <w:pPr>
        <w:jc w:val="center"/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</w:pPr>
      <w:r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第1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位：</w:t>
      </w:r>
      <w:r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岩国STCキッズA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 xml:space="preserve">　</w:t>
      </w:r>
    </w:p>
    <w:p w:rsidR="001906C2" w:rsidRPr="00D425A5" w:rsidRDefault="001906C2" w:rsidP="00437058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</w:p>
    <w:p w:rsidR="00437058" w:rsidRPr="003203C5" w:rsidRDefault="00437058" w:rsidP="00437058">
      <w:pPr>
        <w:jc w:val="center"/>
        <w:rPr>
          <w:rFonts w:ascii="AR P丸ゴシック体E" w:eastAsia="AR P丸ゴシック体E" w:hAnsi="AR P丸ゴシック体E"/>
          <w:color w:val="FF6699"/>
          <w:sz w:val="24"/>
          <w:szCs w:val="24"/>
        </w:rPr>
      </w:pPr>
    </w:p>
    <w:p w:rsidR="00437058" w:rsidRPr="003203C5" w:rsidRDefault="006B6059" w:rsidP="00437058">
      <w:pPr>
        <w:jc w:val="center"/>
        <w:rPr>
          <w:color w:val="FF6699"/>
        </w:rPr>
      </w:pPr>
      <w:r>
        <w:rPr>
          <w:noProof/>
        </w:rPr>
        <w:drawing>
          <wp:inline distT="0" distB="0" distL="0" distR="0">
            <wp:extent cx="5400675" cy="3600450"/>
            <wp:effectExtent l="57150" t="38100" r="47625" b="19050"/>
            <wp:docPr id="6" name="図 6" descr="永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永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058" w:rsidRPr="001906C2" w:rsidRDefault="001906C2" w:rsidP="001906C2">
      <w:pPr>
        <w:jc w:val="center"/>
        <w:rPr>
          <w:rFonts w:ascii="AR P丸ゴシック体E" w:eastAsia="AR P丸ゴシック体E" w:hAnsi="AR P丸ゴシック体E"/>
          <w:color w:val="FF6699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第2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位：</w:t>
      </w:r>
      <w:r w:rsidR="00703E4C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永源クラブA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 xml:space="preserve">　</w:t>
      </w:r>
      <w:r w:rsidRPr="001906C2">
        <w:rPr>
          <w:rFonts w:ascii="AR P丸ゴシック体E" w:eastAsia="AR P丸ゴシック体E" w:hAnsi="AR P丸ゴシック体E"/>
          <w:color w:val="FF6699"/>
          <w:sz w:val="32"/>
          <w:szCs w:val="32"/>
        </w:rPr>
        <w:t xml:space="preserve"> </w:t>
      </w:r>
    </w:p>
    <w:p w:rsidR="00437058" w:rsidRDefault="00437058" w:rsidP="00437058">
      <w:pPr>
        <w:jc w:val="center"/>
        <w:rPr>
          <w:noProof/>
          <w:color w:val="FF6699"/>
        </w:rPr>
      </w:pPr>
    </w:p>
    <w:p w:rsidR="001906C2" w:rsidRDefault="001906C2" w:rsidP="00437058">
      <w:pPr>
        <w:jc w:val="center"/>
        <w:rPr>
          <w:rFonts w:hint="eastAsia"/>
          <w:noProof/>
          <w:color w:val="FF6699"/>
        </w:rPr>
      </w:pPr>
    </w:p>
    <w:p w:rsidR="001906C2" w:rsidRPr="003203C5" w:rsidRDefault="001906C2" w:rsidP="00437058">
      <w:pPr>
        <w:jc w:val="center"/>
        <w:rPr>
          <w:noProof/>
          <w:color w:val="FF6699"/>
        </w:rPr>
      </w:pPr>
    </w:p>
    <w:p w:rsidR="00437058" w:rsidRPr="003203C5" w:rsidRDefault="006B6059" w:rsidP="00437058">
      <w:pPr>
        <w:jc w:val="center"/>
        <w:rPr>
          <w:color w:val="FF6699"/>
        </w:rPr>
      </w:pPr>
      <w:r>
        <w:rPr>
          <w:noProof/>
          <w:color w:val="FF6699"/>
        </w:rPr>
        <w:drawing>
          <wp:inline distT="0" distB="0" distL="0" distR="0">
            <wp:extent cx="5400675" cy="3600450"/>
            <wp:effectExtent l="57150" t="38100" r="47625" b="19050"/>
            <wp:docPr id="7" name="図 7" descr="徳山ジュニ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徳山ジュニア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058" w:rsidRPr="001906C2" w:rsidRDefault="001906C2" w:rsidP="00437058">
      <w:pPr>
        <w:jc w:val="center"/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第3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位：</w:t>
      </w:r>
      <w:r w:rsidR="00703E4C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徳山ジュニアA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 xml:space="preserve">　</w:t>
      </w:r>
    </w:p>
    <w:p w:rsidR="001906C2" w:rsidRDefault="001906C2" w:rsidP="00437058">
      <w:pPr>
        <w:jc w:val="center"/>
        <w:rPr>
          <w:rFonts w:hint="eastAsia"/>
          <w:color w:val="FF6699"/>
        </w:rPr>
      </w:pPr>
    </w:p>
    <w:p w:rsidR="001906C2" w:rsidRPr="003203C5" w:rsidRDefault="001906C2" w:rsidP="00437058">
      <w:pPr>
        <w:jc w:val="center"/>
        <w:rPr>
          <w:color w:val="FF6699"/>
        </w:rPr>
      </w:pPr>
    </w:p>
    <w:p w:rsidR="00437058" w:rsidRPr="003203C5" w:rsidRDefault="00437058" w:rsidP="00437058">
      <w:pPr>
        <w:jc w:val="center"/>
        <w:rPr>
          <w:color w:val="FF6699"/>
        </w:rPr>
      </w:pPr>
    </w:p>
    <w:p w:rsidR="00437058" w:rsidRPr="003203C5" w:rsidRDefault="006B6059" w:rsidP="00437058">
      <w:pPr>
        <w:jc w:val="center"/>
        <w:rPr>
          <w:color w:val="FF6699"/>
        </w:rPr>
      </w:pPr>
      <w:r>
        <w:rPr>
          <w:noProof/>
        </w:rPr>
        <w:drawing>
          <wp:inline distT="0" distB="0" distL="0" distR="0">
            <wp:extent cx="5400675" cy="3600450"/>
            <wp:effectExtent l="57150" t="38100" r="47625" b="19050"/>
            <wp:docPr id="8" name="図 8" descr="下松ジュニ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下松ジュニア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7058" w:rsidRPr="00437058" w:rsidRDefault="001906C2" w:rsidP="00A15566">
      <w:pPr>
        <w:jc w:val="center"/>
      </w:pPr>
      <w:r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第3位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：</w:t>
      </w:r>
      <w:r w:rsidR="00703E4C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>下松ジュニアA</w:t>
      </w:r>
      <w:r w:rsidR="00437058" w:rsidRPr="001906C2">
        <w:rPr>
          <w:rFonts w:ascii="AR P丸ゴシック体E" w:eastAsia="AR P丸ゴシック体E" w:hAnsi="AR P丸ゴシック体E" w:hint="eastAsia"/>
          <w:color w:val="FF6699"/>
          <w:sz w:val="32"/>
          <w:szCs w:val="32"/>
        </w:rPr>
        <w:t xml:space="preserve">　</w:t>
      </w:r>
    </w:p>
    <w:sectPr w:rsidR="00437058" w:rsidRPr="00437058" w:rsidSect="00A155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197" w:rsidRDefault="00131197" w:rsidP="00A15566">
      <w:r>
        <w:separator/>
      </w:r>
    </w:p>
  </w:endnote>
  <w:endnote w:type="continuationSeparator" w:id="0">
    <w:p w:rsidR="00131197" w:rsidRDefault="00131197" w:rsidP="00A15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197" w:rsidRDefault="00131197" w:rsidP="00A15566">
      <w:r>
        <w:separator/>
      </w:r>
    </w:p>
  </w:footnote>
  <w:footnote w:type="continuationSeparator" w:id="0">
    <w:p w:rsidR="00131197" w:rsidRDefault="00131197" w:rsidP="00A155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5566"/>
    <w:rsid w:val="000070E7"/>
    <w:rsid w:val="00045F68"/>
    <w:rsid w:val="00131197"/>
    <w:rsid w:val="001906C2"/>
    <w:rsid w:val="002119EE"/>
    <w:rsid w:val="00275192"/>
    <w:rsid w:val="003978DE"/>
    <w:rsid w:val="00437058"/>
    <w:rsid w:val="006B6059"/>
    <w:rsid w:val="006E27EB"/>
    <w:rsid w:val="00703E4C"/>
    <w:rsid w:val="00A15566"/>
    <w:rsid w:val="00CE38E8"/>
    <w:rsid w:val="00CF274B"/>
    <w:rsid w:val="00DC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56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155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15566"/>
  </w:style>
  <w:style w:type="paragraph" w:styleId="a5">
    <w:name w:val="footer"/>
    <w:basedOn w:val="a"/>
    <w:link w:val="a6"/>
    <w:uiPriority w:val="99"/>
    <w:semiHidden/>
    <w:unhideWhenUsed/>
    <w:rsid w:val="00A155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15566"/>
  </w:style>
  <w:style w:type="paragraph" w:styleId="a7">
    <w:name w:val="Balloon Text"/>
    <w:basedOn w:val="a"/>
    <w:link w:val="a8"/>
    <w:uiPriority w:val="99"/>
    <w:semiHidden/>
    <w:unhideWhenUsed/>
    <w:rsid w:val="00A155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5566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470B7-BEF7-400E-AB16-1E84DDD65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88238823</dc:creator>
  <cp:lastModifiedBy>88238823</cp:lastModifiedBy>
  <cp:revision>2</cp:revision>
  <dcterms:created xsi:type="dcterms:W3CDTF">2016-11-28T08:55:00Z</dcterms:created>
  <dcterms:modified xsi:type="dcterms:W3CDTF">2016-11-28T08:55:00Z</dcterms:modified>
</cp:coreProperties>
</file>